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451" w:rsidRPr="005D64BC" w:rsidRDefault="00DC2451" w:rsidP="00DC2451">
      <w:pPr>
        <w:spacing w:after="0" w:line="240" w:lineRule="auto"/>
        <w:ind w:left="5103"/>
        <w:rPr>
          <w:rFonts w:ascii="Times New Roman" w:hAnsi="Times New Roman"/>
          <w:b/>
          <w:sz w:val="24"/>
          <w:szCs w:val="24"/>
        </w:rPr>
      </w:pPr>
      <w:r w:rsidRPr="005D64BC">
        <w:rPr>
          <w:rFonts w:ascii="Times New Roman" w:hAnsi="Times New Roman"/>
          <w:b/>
          <w:sz w:val="24"/>
          <w:szCs w:val="24"/>
        </w:rPr>
        <w:t xml:space="preserve">Додаток </w:t>
      </w:r>
      <w:r>
        <w:rPr>
          <w:rFonts w:ascii="Times New Roman" w:hAnsi="Times New Roman"/>
          <w:b/>
          <w:sz w:val="24"/>
          <w:szCs w:val="24"/>
        </w:rPr>
        <w:t>1</w:t>
      </w:r>
    </w:p>
    <w:p w:rsidR="00DC2451" w:rsidRDefault="00DC2451" w:rsidP="00DC2451">
      <w:pPr>
        <w:pStyle w:val="a3"/>
        <w:spacing w:before="0" w:beforeAutospacing="0" w:after="0" w:afterAutospacing="0"/>
        <w:ind w:left="5103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DC2451" w:rsidRPr="00664B30" w:rsidRDefault="00DC2451" w:rsidP="00DC2451">
      <w:pPr>
        <w:spacing w:after="0" w:line="240" w:lineRule="auto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FFFFFF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від « __ »  ______  202</w:t>
      </w:r>
      <w:r w:rsidR="0016208B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№____________</w:t>
      </w:r>
    </w:p>
    <w:p w:rsidR="005D64BC" w:rsidRDefault="005D64BC" w:rsidP="003F2C9F">
      <w:pPr>
        <w:pStyle w:val="ae"/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F2C9F" w:rsidRPr="00664B30" w:rsidRDefault="003F2C9F" w:rsidP="003F2C9F">
      <w:pPr>
        <w:pStyle w:val="ae"/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64B30">
        <w:rPr>
          <w:rFonts w:ascii="Times New Roman" w:hAnsi="Times New Roman"/>
          <w:b/>
          <w:sz w:val="28"/>
          <w:szCs w:val="28"/>
          <w:lang w:val="uk-UA"/>
        </w:rPr>
        <w:t>ПАСПОРТ</w:t>
      </w:r>
    </w:p>
    <w:p w:rsidR="003F2C9F" w:rsidRPr="005D64BC" w:rsidRDefault="003F2C9F" w:rsidP="003F2C9F">
      <w:pPr>
        <w:pStyle w:val="ae"/>
        <w:spacing w:after="0" w:line="312" w:lineRule="auto"/>
        <w:ind w:left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5D64B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Програми </w:t>
      </w:r>
      <w:r w:rsidR="00D04B46" w:rsidRPr="005D64BC">
        <w:rPr>
          <w:rFonts w:ascii="Times New Roman" w:hAnsi="Times New Roman"/>
          <w:color w:val="000000" w:themeColor="text1"/>
          <w:sz w:val="28"/>
          <w:szCs w:val="28"/>
          <w:lang w:val="uk-UA"/>
        </w:rPr>
        <w:t>Ліси Переяславщини на 2023-202</w:t>
      </w:r>
      <w:r w:rsidR="0016208B">
        <w:rPr>
          <w:rFonts w:ascii="Times New Roman" w:hAnsi="Times New Roman"/>
          <w:color w:val="000000" w:themeColor="text1"/>
          <w:sz w:val="28"/>
          <w:szCs w:val="28"/>
          <w:lang w:val="uk-UA"/>
        </w:rPr>
        <w:t>7</w:t>
      </w:r>
      <w:r w:rsidR="00D04B46" w:rsidRPr="005D64B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110"/>
        <w:gridCol w:w="4678"/>
      </w:tblGrid>
      <w:tr w:rsidR="005D64BC" w:rsidRPr="005D64BC" w:rsidTr="003F2C9F">
        <w:tc>
          <w:tcPr>
            <w:tcW w:w="1101" w:type="dxa"/>
          </w:tcPr>
          <w:p w:rsidR="003F2C9F" w:rsidRPr="005D64BC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5D64B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1.</w:t>
            </w:r>
          </w:p>
        </w:tc>
        <w:tc>
          <w:tcPr>
            <w:tcW w:w="4110" w:type="dxa"/>
          </w:tcPr>
          <w:p w:rsidR="003F2C9F" w:rsidRPr="005D64BC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5D64B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678" w:type="dxa"/>
          </w:tcPr>
          <w:p w:rsidR="003F2C9F" w:rsidRPr="005D64BC" w:rsidRDefault="003C2A93" w:rsidP="003F2C9F">
            <w:pPr>
              <w:pStyle w:val="ae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5D64B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Розпорядження міського голови від 18.11.2022 №308/07-04/11-22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Головний розробник Програми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Співрозробники Програми 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A3340B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78" w:type="dxa"/>
          </w:tcPr>
          <w:p w:rsidR="003F2C9F" w:rsidRPr="00C37DB3" w:rsidRDefault="003F2C9F" w:rsidP="000C7575">
            <w:pPr>
              <w:pStyle w:val="ae"/>
              <w:spacing w:line="312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Головний розпорядник бюджетних коштів - Відділ капітального будівництва та житлово-комунального господарства Переяславської міської рад</w:t>
            </w:r>
            <w:r w:rsidR="00A73CC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и, відповідальний виконавець - </w:t>
            </w: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КП «</w:t>
            </w:r>
            <w:r w:rsidR="000C7575">
              <w:rPr>
                <w:rFonts w:ascii="Times New Roman" w:hAnsi="Times New Roman"/>
                <w:sz w:val="28"/>
                <w:szCs w:val="28"/>
                <w:lang w:val="uk-UA"/>
              </w:rPr>
              <w:t>Ліси Переяславщини</w:t>
            </w: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0C75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Переяславської міської ради</w:t>
            </w:r>
          </w:p>
        </w:tc>
      </w:tr>
      <w:tr w:rsidR="003F2C9F" w:rsidRPr="0044059A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78" w:type="dxa"/>
          </w:tcPr>
          <w:p w:rsidR="003F2C9F" w:rsidRPr="00C37DB3" w:rsidRDefault="003F2C9F" w:rsidP="000B6449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78" w:type="dxa"/>
          </w:tcPr>
          <w:p w:rsidR="003F2C9F" w:rsidRPr="00C37DB3" w:rsidRDefault="003F2C9F" w:rsidP="0016208B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2023-202</w:t>
            </w:r>
            <w:r w:rsidR="0016208B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4678" w:type="dxa"/>
            <w:vAlign w:val="center"/>
          </w:tcPr>
          <w:p w:rsidR="003F2C9F" w:rsidRPr="00C37DB3" w:rsidRDefault="0016208B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7014</w:t>
            </w:r>
            <w:r w:rsidR="003F2C9F"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,0 тис. грн.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7.1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2023 рік – 780,0 тис. грн.</w:t>
            </w:r>
          </w:p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2024 рік – 775,0 тис. грн.</w:t>
            </w:r>
          </w:p>
          <w:p w:rsidR="003F2C9F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2025 рік – 775,0 тис. грн.</w:t>
            </w:r>
          </w:p>
          <w:p w:rsidR="005D64BC" w:rsidRDefault="005D64BC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2026 рік – 2252,0 тис. грн.</w:t>
            </w:r>
          </w:p>
          <w:p w:rsidR="0016208B" w:rsidRPr="00C37DB3" w:rsidRDefault="0016208B" w:rsidP="0016208B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рік – 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432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,0 тис. грн.</w:t>
            </w:r>
          </w:p>
        </w:tc>
      </w:tr>
      <w:tr w:rsidR="003F2C9F" w:rsidRPr="0044059A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8.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Перелік бюджетів, які беруть участь у виконанні програми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Бюджет Переяславської міської територіальної громади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Коштів місцевих бюджетів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2023 рік – 780,0 тис. грн.</w:t>
            </w:r>
          </w:p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2024 рік – 775,0 тис. грн.</w:t>
            </w:r>
          </w:p>
          <w:p w:rsidR="003F2C9F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2025 рік – 775,0 тис. грн.</w:t>
            </w:r>
          </w:p>
          <w:p w:rsidR="005D64BC" w:rsidRDefault="005D64BC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2026 рік – 2 252,0 тис. грн.</w:t>
            </w:r>
          </w:p>
          <w:p w:rsidR="0016208B" w:rsidRPr="00C37DB3" w:rsidRDefault="0016208B" w:rsidP="0016208B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рік – 2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432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,0 тис. грн.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По надходженню</w:t>
            </w:r>
          </w:p>
        </w:tc>
      </w:tr>
    </w:tbl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5D64BC" w:rsidRDefault="005D64BC" w:rsidP="005D64BC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3F2C9F" w:rsidRPr="005D64BC" w:rsidRDefault="003F2C9F" w:rsidP="005D64BC">
      <w:pPr>
        <w:spacing w:after="0" w:line="240" w:lineRule="auto"/>
        <w:ind w:left="5103"/>
        <w:rPr>
          <w:rFonts w:ascii="Times New Roman" w:hAnsi="Times New Roman"/>
          <w:b/>
          <w:sz w:val="24"/>
          <w:szCs w:val="24"/>
        </w:rPr>
      </w:pPr>
      <w:r w:rsidRPr="005D64BC">
        <w:rPr>
          <w:rFonts w:ascii="Times New Roman" w:hAnsi="Times New Roman"/>
          <w:b/>
          <w:sz w:val="24"/>
          <w:szCs w:val="24"/>
        </w:rPr>
        <w:t xml:space="preserve">Додаток </w:t>
      </w:r>
      <w:r w:rsidR="005D64BC" w:rsidRPr="005D64BC">
        <w:rPr>
          <w:rFonts w:ascii="Times New Roman" w:hAnsi="Times New Roman"/>
          <w:b/>
          <w:sz w:val="24"/>
          <w:szCs w:val="24"/>
        </w:rPr>
        <w:t>2</w:t>
      </w:r>
    </w:p>
    <w:p w:rsidR="005D64BC" w:rsidRDefault="005D64BC" w:rsidP="005D64BC">
      <w:pPr>
        <w:pStyle w:val="a3"/>
        <w:spacing w:before="0" w:beforeAutospacing="0" w:after="0" w:afterAutospacing="0"/>
        <w:ind w:left="5103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5D64BC" w:rsidRPr="00664B30" w:rsidRDefault="005D64BC" w:rsidP="005D64BC">
      <w:pPr>
        <w:spacing w:after="0" w:line="240" w:lineRule="auto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FFFFFF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від « __ »  ______  202</w:t>
      </w:r>
      <w:r w:rsidR="0016208B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№____________</w:t>
      </w:r>
    </w:p>
    <w:p w:rsidR="003F2C9F" w:rsidRPr="00915FF1" w:rsidRDefault="003F2C9F" w:rsidP="005D64BC">
      <w:pPr>
        <w:tabs>
          <w:tab w:val="left" w:pos="2310"/>
        </w:tabs>
        <w:spacing w:after="0" w:line="240" w:lineRule="auto"/>
        <w:ind w:left="5529"/>
        <w:rPr>
          <w:rFonts w:ascii="Times New Roman" w:hAnsi="Times New Roman"/>
          <w:b/>
          <w:color w:val="FF0000"/>
          <w:sz w:val="28"/>
          <w:szCs w:val="28"/>
        </w:rPr>
      </w:pPr>
      <w:r w:rsidRPr="00915FF1">
        <w:rPr>
          <w:rFonts w:ascii="Times New Roman" w:hAnsi="Times New Roman"/>
          <w:b/>
          <w:color w:val="FF0000"/>
          <w:sz w:val="28"/>
          <w:szCs w:val="28"/>
        </w:rPr>
        <w:tab/>
      </w:r>
    </w:p>
    <w:p w:rsidR="003F2C9F" w:rsidRPr="005D64BC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Прогнозоване ресурсне забезпечення </w:t>
      </w:r>
      <w:r w:rsidR="00915FF1"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>Програми Ліси Переяславщини на 2023-202</w:t>
      </w:r>
      <w:r w:rsidR="0016208B">
        <w:rPr>
          <w:rFonts w:ascii="Times New Roman" w:hAnsi="Times New Roman"/>
          <w:b/>
          <w:i/>
          <w:color w:val="000000" w:themeColor="text1"/>
          <w:sz w:val="28"/>
          <w:szCs w:val="28"/>
        </w:rPr>
        <w:t>7</w:t>
      </w:r>
      <w:r w:rsidR="00915FF1"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роки</w:t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861"/>
        <w:gridCol w:w="850"/>
        <w:gridCol w:w="992"/>
        <w:gridCol w:w="1276"/>
        <w:gridCol w:w="992"/>
        <w:gridCol w:w="2127"/>
      </w:tblGrid>
      <w:tr w:rsidR="0016208B" w:rsidRPr="00664B30" w:rsidTr="0016208B">
        <w:trPr>
          <w:trHeight w:val="654"/>
        </w:trPr>
        <w:tc>
          <w:tcPr>
            <w:tcW w:w="2962" w:type="dxa"/>
            <w:vMerge w:val="restart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4971" w:type="dxa"/>
            <w:gridSpan w:val="5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Усього витрат на виконання програми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Pr="005D64BC">
              <w:rPr>
                <w:rFonts w:ascii="Times New Roman" w:hAnsi="Times New Roman"/>
                <w:sz w:val="28"/>
                <w:szCs w:val="28"/>
              </w:rPr>
              <w:t>тис. грн.</w:t>
            </w:r>
          </w:p>
        </w:tc>
      </w:tr>
      <w:tr w:rsidR="0016208B" w:rsidRPr="00664B30" w:rsidTr="0016208B">
        <w:trPr>
          <w:trHeight w:val="663"/>
        </w:trPr>
        <w:tc>
          <w:tcPr>
            <w:tcW w:w="2962" w:type="dxa"/>
            <w:vMerge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61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2023 рік</w:t>
            </w:r>
          </w:p>
        </w:tc>
        <w:tc>
          <w:tcPr>
            <w:tcW w:w="850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992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1276" w:type="dxa"/>
          </w:tcPr>
          <w:p w:rsidR="0016208B" w:rsidRPr="005D64BC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64BC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992" w:type="dxa"/>
          </w:tcPr>
          <w:p w:rsidR="0016208B" w:rsidRPr="0016208B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208B">
              <w:rPr>
                <w:rFonts w:ascii="Times New Roman" w:hAnsi="Times New Roman"/>
                <w:b/>
                <w:sz w:val="28"/>
                <w:szCs w:val="28"/>
              </w:rPr>
              <w:t>2027 рік</w:t>
            </w:r>
          </w:p>
        </w:tc>
        <w:tc>
          <w:tcPr>
            <w:tcW w:w="2127" w:type="dxa"/>
            <w:vMerge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208B" w:rsidRPr="00664B30" w:rsidTr="0016208B">
        <w:tc>
          <w:tcPr>
            <w:tcW w:w="2962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sz w:val="28"/>
                <w:szCs w:val="28"/>
              </w:rPr>
              <w:t>Обсяг ресурсів, усього, у тому числі:</w:t>
            </w:r>
          </w:p>
        </w:tc>
        <w:tc>
          <w:tcPr>
            <w:tcW w:w="861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850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992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6" w:type="dxa"/>
          </w:tcPr>
          <w:p w:rsidR="0016208B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2252</w:t>
            </w:r>
          </w:p>
        </w:tc>
        <w:tc>
          <w:tcPr>
            <w:tcW w:w="992" w:type="dxa"/>
          </w:tcPr>
          <w:p w:rsidR="0016208B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2432</w:t>
            </w:r>
          </w:p>
        </w:tc>
        <w:tc>
          <w:tcPr>
            <w:tcW w:w="2127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7014</w:t>
            </w:r>
          </w:p>
        </w:tc>
      </w:tr>
      <w:tr w:rsidR="0016208B" w:rsidRPr="00664B30" w:rsidTr="0016208B">
        <w:tc>
          <w:tcPr>
            <w:tcW w:w="2962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sz w:val="28"/>
                <w:szCs w:val="28"/>
              </w:rPr>
              <w:t>Бюджет МТГ</w:t>
            </w:r>
          </w:p>
        </w:tc>
        <w:tc>
          <w:tcPr>
            <w:tcW w:w="861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850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992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6" w:type="dxa"/>
          </w:tcPr>
          <w:p w:rsidR="0016208B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2252</w:t>
            </w:r>
          </w:p>
        </w:tc>
        <w:tc>
          <w:tcPr>
            <w:tcW w:w="992" w:type="dxa"/>
          </w:tcPr>
          <w:p w:rsidR="0016208B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2432</w:t>
            </w:r>
          </w:p>
        </w:tc>
        <w:tc>
          <w:tcPr>
            <w:tcW w:w="2127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7014</w:t>
            </w:r>
          </w:p>
        </w:tc>
      </w:tr>
      <w:tr w:rsidR="0016208B" w:rsidRPr="00664B30" w:rsidTr="00E90EAA">
        <w:tc>
          <w:tcPr>
            <w:tcW w:w="2962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sz w:val="28"/>
                <w:szCs w:val="28"/>
              </w:rPr>
              <w:t>Інші джерела</w:t>
            </w:r>
          </w:p>
        </w:tc>
        <w:tc>
          <w:tcPr>
            <w:tcW w:w="4971" w:type="dxa"/>
            <w:gridSpan w:val="5"/>
          </w:tcPr>
          <w:p w:rsidR="0016208B" w:rsidRPr="003F2C9F" w:rsidRDefault="0016208B" w:rsidP="00C37DB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По надходженню</w:t>
            </w:r>
          </w:p>
        </w:tc>
        <w:tc>
          <w:tcPr>
            <w:tcW w:w="2127" w:type="dxa"/>
          </w:tcPr>
          <w:p w:rsidR="0016208B" w:rsidRPr="003F2C9F" w:rsidRDefault="0016208B" w:rsidP="00C37DB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Pr="0038419E" w:rsidRDefault="003F2C9F" w:rsidP="003F2C9F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Се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кретар міської ради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r w:rsidRPr="0016208B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ідія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5D64BC" w:rsidRDefault="005D64BC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5D64BC" w:rsidRPr="005D64BC" w:rsidRDefault="005D64BC" w:rsidP="005D64BC">
      <w:pPr>
        <w:spacing w:after="0" w:line="240" w:lineRule="auto"/>
        <w:ind w:left="5103"/>
        <w:rPr>
          <w:rFonts w:ascii="Times New Roman" w:hAnsi="Times New Roman"/>
          <w:b/>
          <w:sz w:val="24"/>
          <w:szCs w:val="24"/>
        </w:rPr>
      </w:pPr>
      <w:r w:rsidRPr="005D64BC">
        <w:rPr>
          <w:rFonts w:ascii="Times New Roman" w:hAnsi="Times New Roman"/>
          <w:b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5D64BC" w:rsidRDefault="005D64BC" w:rsidP="005D64BC">
      <w:pPr>
        <w:pStyle w:val="a3"/>
        <w:spacing w:before="0" w:beforeAutospacing="0" w:after="0" w:afterAutospacing="0"/>
        <w:ind w:left="5103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5D64BC" w:rsidRPr="00664B30" w:rsidRDefault="005D64BC" w:rsidP="005D64BC">
      <w:pPr>
        <w:spacing w:after="0" w:line="240" w:lineRule="auto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FFFFFF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від « __ »  ______  202</w:t>
      </w:r>
      <w:r w:rsidR="0016208B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№____________</w:t>
      </w:r>
    </w:p>
    <w:p w:rsidR="003F2C9F" w:rsidRPr="00664B30" w:rsidRDefault="003F2C9F" w:rsidP="003F2C9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664B30">
        <w:rPr>
          <w:rFonts w:ascii="Times New Roman" w:hAnsi="Times New Roman"/>
          <w:b/>
          <w:sz w:val="28"/>
          <w:szCs w:val="28"/>
        </w:rPr>
        <w:tab/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64B30">
        <w:rPr>
          <w:rFonts w:ascii="Times New Roman" w:hAnsi="Times New Roman"/>
          <w:b/>
          <w:i/>
          <w:sz w:val="28"/>
          <w:szCs w:val="28"/>
        </w:rPr>
        <w:t xml:space="preserve">Прогнозоване </w:t>
      </w:r>
      <w:r w:rsidRPr="00002849">
        <w:rPr>
          <w:rFonts w:ascii="Times New Roman" w:hAnsi="Times New Roman"/>
          <w:b/>
          <w:i/>
          <w:sz w:val="28"/>
          <w:szCs w:val="28"/>
        </w:rPr>
        <w:t xml:space="preserve">ресурсне забезпечення </w:t>
      </w:r>
      <w:r w:rsidR="00915FF1"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>Програми Ліси Переяславщини на 2023-202</w:t>
      </w:r>
      <w:r w:rsidR="0016208B">
        <w:rPr>
          <w:rFonts w:ascii="Times New Roman" w:hAnsi="Times New Roman"/>
          <w:b/>
          <w:i/>
          <w:color w:val="000000" w:themeColor="text1"/>
          <w:sz w:val="28"/>
          <w:szCs w:val="28"/>
        </w:rPr>
        <w:t>7</w:t>
      </w:r>
      <w:r w:rsidR="00915FF1"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роки</w:t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3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701"/>
        <w:gridCol w:w="1134"/>
        <w:gridCol w:w="850"/>
        <w:gridCol w:w="851"/>
        <w:gridCol w:w="992"/>
        <w:gridCol w:w="851"/>
        <w:gridCol w:w="1559"/>
      </w:tblGrid>
      <w:tr w:rsidR="0016208B" w:rsidRPr="00664B30" w:rsidTr="0016208B">
        <w:trPr>
          <w:trHeight w:val="654"/>
        </w:trPr>
        <w:tc>
          <w:tcPr>
            <w:tcW w:w="2439" w:type="dxa"/>
            <w:vMerge w:val="restart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Назва напряму діяльності (пріоритетні завдання)</w:t>
            </w:r>
          </w:p>
        </w:tc>
        <w:tc>
          <w:tcPr>
            <w:tcW w:w="1701" w:type="dxa"/>
            <w:vMerge w:val="restart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4678" w:type="dxa"/>
            <w:gridSpan w:val="5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Усього витрат на виконання програми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Pr="005D64BC">
              <w:rPr>
                <w:rFonts w:ascii="Times New Roman" w:hAnsi="Times New Roman"/>
                <w:sz w:val="28"/>
                <w:szCs w:val="28"/>
              </w:rPr>
              <w:t>тис. грн.</w:t>
            </w:r>
          </w:p>
        </w:tc>
      </w:tr>
      <w:tr w:rsidR="0016208B" w:rsidRPr="00664B30" w:rsidTr="0016208B">
        <w:trPr>
          <w:trHeight w:val="866"/>
        </w:trPr>
        <w:tc>
          <w:tcPr>
            <w:tcW w:w="2439" w:type="dxa"/>
            <w:vMerge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2023 рік</w:t>
            </w:r>
          </w:p>
        </w:tc>
        <w:tc>
          <w:tcPr>
            <w:tcW w:w="850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851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992" w:type="dxa"/>
          </w:tcPr>
          <w:p w:rsidR="0016208B" w:rsidRPr="005D64BC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64BC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851" w:type="dxa"/>
          </w:tcPr>
          <w:p w:rsidR="0016208B" w:rsidRPr="0016208B" w:rsidRDefault="0016208B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208B">
              <w:rPr>
                <w:rFonts w:ascii="Times New Roman" w:hAnsi="Times New Roman"/>
                <w:b/>
                <w:sz w:val="28"/>
                <w:szCs w:val="28"/>
              </w:rPr>
              <w:t>2027 рік</w:t>
            </w:r>
          </w:p>
        </w:tc>
        <w:tc>
          <w:tcPr>
            <w:tcW w:w="1559" w:type="dxa"/>
            <w:vMerge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208B" w:rsidRPr="00664B30" w:rsidTr="0016208B">
        <w:tc>
          <w:tcPr>
            <w:tcW w:w="2439" w:type="dxa"/>
          </w:tcPr>
          <w:p w:rsidR="0016208B" w:rsidRPr="00C37DB3" w:rsidRDefault="0016208B" w:rsidP="003F2C9F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Підвищення ефективності управління лісовим господарством  (утримання штатних працівників)</w:t>
            </w:r>
          </w:p>
        </w:tc>
        <w:tc>
          <w:tcPr>
            <w:tcW w:w="1701" w:type="dxa"/>
          </w:tcPr>
          <w:p w:rsidR="0016208B" w:rsidRPr="003F2C9F" w:rsidRDefault="0016208B" w:rsidP="00E716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КП «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Ліси Переяславщини» Переяславської міської ради</w:t>
            </w:r>
          </w:p>
        </w:tc>
        <w:tc>
          <w:tcPr>
            <w:tcW w:w="1134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850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851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992" w:type="dxa"/>
          </w:tcPr>
          <w:p w:rsidR="0016208B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2252</w:t>
            </w:r>
          </w:p>
        </w:tc>
        <w:tc>
          <w:tcPr>
            <w:tcW w:w="851" w:type="dxa"/>
          </w:tcPr>
          <w:p w:rsidR="0016208B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2432</w:t>
            </w:r>
          </w:p>
        </w:tc>
        <w:tc>
          <w:tcPr>
            <w:tcW w:w="1559" w:type="dxa"/>
          </w:tcPr>
          <w:p w:rsidR="0016208B" w:rsidRPr="003F2C9F" w:rsidRDefault="0016208B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7014</w:t>
            </w:r>
          </w:p>
        </w:tc>
      </w:tr>
    </w:tbl>
    <w:p w:rsidR="003F2C9F" w:rsidRDefault="003F2C9F" w:rsidP="003F2C9F">
      <w:pPr>
        <w:jc w:val="both"/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jc w:val="both"/>
        <w:rPr>
          <w:rFonts w:ascii="Times New Roman" w:hAnsi="Times New Roman"/>
          <w:sz w:val="28"/>
          <w:szCs w:val="28"/>
        </w:rPr>
      </w:pPr>
    </w:p>
    <w:p w:rsidR="003F2C9F" w:rsidRPr="0038419E" w:rsidRDefault="003F2C9F" w:rsidP="003F2C9F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3F2C9F" w:rsidRPr="00664B30" w:rsidRDefault="003F2C9F" w:rsidP="003F2C9F">
      <w:pPr>
        <w:rPr>
          <w:rFonts w:ascii="Times New Roman" w:hAnsi="Times New Roman"/>
          <w:sz w:val="28"/>
          <w:szCs w:val="28"/>
        </w:rPr>
      </w:pPr>
    </w:p>
    <w:p w:rsidR="003D1B86" w:rsidRDefault="003D1B86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D1B86" w:rsidRDefault="003D1B86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F20D21" w:rsidRPr="00CD5E70" w:rsidRDefault="00F20D21" w:rsidP="0038419E">
      <w:pPr>
        <w:tabs>
          <w:tab w:val="left" w:pos="6690"/>
        </w:tabs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sectPr w:rsidR="00F20D21" w:rsidRPr="00CD5E70" w:rsidSect="005D64BC">
          <w:pgSz w:w="11906" w:h="16838"/>
          <w:pgMar w:top="850" w:right="566" w:bottom="1134" w:left="1417" w:header="708" w:footer="708" w:gutter="0"/>
          <w:cols w:space="708"/>
          <w:docGrid w:linePitch="360"/>
        </w:sect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sectPr w:rsidR="003D1B86" w:rsidSect="00B14C36">
      <w:type w:val="continuous"/>
      <w:pgSz w:w="11906" w:h="16838"/>
      <w:pgMar w:top="850" w:right="850" w:bottom="850" w:left="1417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724" w:rsidRDefault="00F41724" w:rsidP="001D30CF">
      <w:pPr>
        <w:spacing w:after="0" w:line="240" w:lineRule="auto"/>
      </w:pPr>
      <w:r>
        <w:separator/>
      </w:r>
    </w:p>
  </w:endnote>
  <w:endnote w:type="continuationSeparator" w:id="0">
    <w:p w:rsidR="00F41724" w:rsidRDefault="00F41724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724" w:rsidRDefault="00F41724" w:rsidP="001D30CF">
      <w:pPr>
        <w:spacing w:after="0" w:line="240" w:lineRule="auto"/>
      </w:pPr>
      <w:r>
        <w:separator/>
      </w:r>
    </w:p>
  </w:footnote>
  <w:footnote w:type="continuationSeparator" w:id="0">
    <w:p w:rsidR="00F41724" w:rsidRDefault="00F41724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B1D9D"/>
    <w:multiLevelType w:val="hybridMultilevel"/>
    <w:tmpl w:val="DF4040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A34E6"/>
    <w:multiLevelType w:val="multilevel"/>
    <w:tmpl w:val="C8B67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C676424"/>
    <w:multiLevelType w:val="hybridMultilevel"/>
    <w:tmpl w:val="C55838A8"/>
    <w:lvl w:ilvl="0" w:tplc="41EA2A6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50E71"/>
    <w:multiLevelType w:val="hybridMultilevel"/>
    <w:tmpl w:val="342A81CA"/>
    <w:lvl w:ilvl="0" w:tplc="1E46DCE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251FF"/>
    <w:multiLevelType w:val="multilevel"/>
    <w:tmpl w:val="F15E3B5A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3B196F85"/>
    <w:multiLevelType w:val="hybridMultilevel"/>
    <w:tmpl w:val="3C666FD6"/>
    <w:lvl w:ilvl="0" w:tplc="A39AD3E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A45740"/>
    <w:multiLevelType w:val="multilevel"/>
    <w:tmpl w:val="C7628C66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4FF82708"/>
    <w:multiLevelType w:val="multilevel"/>
    <w:tmpl w:val="50008E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sz w:val="28"/>
      </w:rPr>
    </w:lvl>
    <w:lvl w:ilvl="1">
      <w:start w:val="2"/>
      <w:numFmt w:val="decimal"/>
      <w:lvlText w:val="%1.%2."/>
      <w:lvlJc w:val="left"/>
      <w:pPr>
        <w:ind w:left="734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9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0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408"/>
    <w:rsid w:val="000039E6"/>
    <w:rsid w:val="00005BA3"/>
    <w:rsid w:val="000078EC"/>
    <w:rsid w:val="00024FF1"/>
    <w:rsid w:val="00041398"/>
    <w:rsid w:val="000415EC"/>
    <w:rsid w:val="0004569A"/>
    <w:rsid w:val="0005093C"/>
    <w:rsid w:val="00051E9E"/>
    <w:rsid w:val="00066752"/>
    <w:rsid w:val="0008602B"/>
    <w:rsid w:val="000A2E49"/>
    <w:rsid w:val="000B6449"/>
    <w:rsid w:val="000C7575"/>
    <w:rsid w:val="000D44D1"/>
    <w:rsid w:val="00122408"/>
    <w:rsid w:val="001267F9"/>
    <w:rsid w:val="001352D6"/>
    <w:rsid w:val="00135670"/>
    <w:rsid w:val="00140BB9"/>
    <w:rsid w:val="0016208B"/>
    <w:rsid w:val="00165FEC"/>
    <w:rsid w:val="00180BF5"/>
    <w:rsid w:val="001819DE"/>
    <w:rsid w:val="001A2BD6"/>
    <w:rsid w:val="001A59E8"/>
    <w:rsid w:val="001B6617"/>
    <w:rsid w:val="001D30CF"/>
    <w:rsid w:val="001F45A8"/>
    <w:rsid w:val="002400B2"/>
    <w:rsid w:val="002744F6"/>
    <w:rsid w:val="002A3B8E"/>
    <w:rsid w:val="002B5931"/>
    <w:rsid w:val="002C1031"/>
    <w:rsid w:val="002D1E9E"/>
    <w:rsid w:val="002D5894"/>
    <w:rsid w:val="002D5A6A"/>
    <w:rsid w:val="002E018D"/>
    <w:rsid w:val="002E254C"/>
    <w:rsid w:val="00301945"/>
    <w:rsid w:val="00314C6D"/>
    <w:rsid w:val="0031756F"/>
    <w:rsid w:val="00322AFC"/>
    <w:rsid w:val="00335246"/>
    <w:rsid w:val="00340A4D"/>
    <w:rsid w:val="0034500D"/>
    <w:rsid w:val="00346667"/>
    <w:rsid w:val="0036437E"/>
    <w:rsid w:val="00366C33"/>
    <w:rsid w:val="00366FE2"/>
    <w:rsid w:val="00372235"/>
    <w:rsid w:val="0038419E"/>
    <w:rsid w:val="00385139"/>
    <w:rsid w:val="00385B2D"/>
    <w:rsid w:val="003912B4"/>
    <w:rsid w:val="00393B9B"/>
    <w:rsid w:val="003A24F7"/>
    <w:rsid w:val="003B6105"/>
    <w:rsid w:val="003C2A93"/>
    <w:rsid w:val="003C7328"/>
    <w:rsid w:val="003D1B86"/>
    <w:rsid w:val="003E5230"/>
    <w:rsid w:val="003E6660"/>
    <w:rsid w:val="003F2C9F"/>
    <w:rsid w:val="00423343"/>
    <w:rsid w:val="0042411F"/>
    <w:rsid w:val="00427183"/>
    <w:rsid w:val="0043228B"/>
    <w:rsid w:val="0044699D"/>
    <w:rsid w:val="004621CE"/>
    <w:rsid w:val="00470A28"/>
    <w:rsid w:val="004726B2"/>
    <w:rsid w:val="00473CC0"/>
    <w:rsid w:val="004760D3"/>
    <w:rsid w:val="004D6FE4"/>
    <w:rsid w:val="00520FB8"/>
    <w:rsid w:val="00527889"/>
    <w:rsid w:val="005402CD"/>
    <w:rsid w:val="005412B0"/>
    <w:rsid w:val="0058442F"/>
    <w:rsid w:val="00584911"/>
    <w:rsid w:val="005864C0"/>
    <w:rsid w:val="0059209D"/>
    <w:rsid w:val="005B7F9E"/>
    <w:rsid w:val="005C6AB5"/>
    <w:rsid w:val="005D0CEF"/>
    <w:rsid w:val="005D64BC"/>
    <w:rsid w:val="005D754F"/>
    <w:rsid w:val="005E0F62"/>
    <w:rsid w:val="0060434E"/>
    <w:rsid w:val="00611F73"/>
    <w:rsid w:val="00615061"/>
    <w:rsid w:val="00627BF5"/>
    <w:rsid w:val="00645B8E"/>
    <w:rsid w:val="00654076"/>
    <w:rsid w:val="0066588A"/>
    <w:rsid w:val="0067652C"/>
    <w:rsid w:val="00686A78"/>
    <w:rsid w:val="006B1B45"/>
    <w:rsid w:val="006B31CE"/>
    <w:rsid w:val="006C2BC0"/>
    <w:rsid w:val="006C47B6"/>
    <w:rsid w:val="006E5B27"/>
    <w:rsid w:val="00712C8C"/>
    <w:rsid w:val="0071631B"/>
    <w:rsid w:val="00721510"/>
    <w:rsid w:val="0072549A"/>
    <w:rsid w:val="00731D50"/>
    <w:rsid w:val="00744338"/>
    <w:rsid w:val="007840AB"/>
    <w:rsid w:val="007855ED"/>
    <w:rsid w:val="007A6FDF"/>
    <w:rsid w:val="007B1CB1"/>
    <w:rsid w:val="007C7A69"/>
    <w:rsid w:val="007D0965"/>
    <w:rsid w:val="007D620E"/>
    <w:rsid w:val="007E5215"/>
    <w:rsid w:val="007F5061"/>
    <w:rsid w:val="00801B5B"/>
    <w:rsid w:val="008070BA"/>
    <w:rsid w:val="00812655"/>
    <w:rsid w:val="0083019B"/>
    <w:rsid w:val="008314F4"/>
    <w:rsid w:val="008409AB"/>
    <w:rsid w:val="0085775F"/>
    <w:rsid w:val="008B4F9A"/>
    <w:rsid w:val="008D0ECB"/>
    <w:rsid w:val="008D150C"/>
    <w:rsid w:val="008D6C31"/>
    <w:rsid w:val="00915FF1"/>
    <w:rsid w:val="00933885"/>
    <w:rsid w:val="00936B95"/>
    <w:rsid w:val="00953D26"/>
    <w:rsid w:val="00956B2C"/>
    <w:rsid w:val="00964844"/>
    <w:rsid w:val="00971E2F"/>
    <w:rsid w:val="00995392"/>
    <w:rsid w:val="009A3B4B"/>
    <w:rsid w:val="009B4393"/>
    <w:rsid w:val="009B746D"/>
    <w:rsid w:val="009C2B51"/>
    <w:rsid w:val="009C62FE"/>
    <w:rsid w:val="009C77DC"/>
    <w:rsid w:val="009D5F76"/>
    <w:rsid w:val="00A04527"/>
    <w:rsid w:val="00A07945"/>
    <w:rsid w:val="00A1348E"/>
    <w:rsid w:val="00A30B72"/>
    <w:rsid w:val="00A31529"/>
    <w:rsid w:val="00A54418"/>
    <w:rsid w:val="00A73CC6"/>
    <w:rsid w:val="00A97FC7"/>
    <w:rsid w:val="00AD6D72"/>
    <w:rsid w:val="00AE11BD"/>
    <w:rsid w:val="00AF1BEA"/>
    <w:rsid w:val="00AF5CC1"/>
    <w:rsid w:val="00B1341C"/>
    <w:rsid w:val="00B14454"/>
    <w:rsid w:val="00B14C36"/>
    <w:rsid w:val="00B21DE7"/>
    <w:rsid w:val="00B277E3"/>
    <w:rsid w:val="00B412D2"/>
    <w:rsid w:val="00B53F90"/>
    <w:rsid w:val="00B60F73"/>
    <w:rsid w:val="00B814D1"/>
    <w:rsid w:val="00B8326D"/>
    <w:rsid w:val="00B842F0"/>
    <w:rsid w:val="00BA765D"/>
    <w:rsid w:val="00BC108D"/>
    <w:rsid w:val="00BC52E9"/>
    <w:rsid w:val="00BD041E"/>
    <w:rsid w:val="00BD11C4"/>
    <w:rsid w:val="00BE01AD"/>
    <w:rsid w:val="00C058DD"/>
    <w:rsid w:val="00C22B67"/>
    <w:rsid w:val="00C300A9"/>
    <w:rsid w:val="00C37DB3"/>
    <w:rsid w:val="00C5338D"/>
    <w:rsid w:val="00C62FC5"/>
    <w:rsid w:val="00CA06EA"/>
    <w:rsid w:val="00CC0D1E"/>
    <w:rsid w:val="00CC4413"/>
    <w:rsid w:val="00CD13A4"/>
    <w:rsid w:val="00CD5E70"/>
    <w:rsid w:val="00D04B46"/>
    <w:rsid w:val="00D258B3"/>
    <w:rsid w:val="00D334E7"/>
    <w:rsid w:val="00D672A8"/>
    <w:rsid w:val="00D717CF"/>
    <w:rsid w:val="00D868A4"/>
    <w:rsid w:val="00D910B7"/>
    <w:rsid w:val="00D95FD4"/>
    <w:rsid w:val="00DA3556"/>
    <w:rsid w:val="00DA530F"/>
    <w:rsid w:val="00DB21FF"/>
    <w:rsid w:val="00DB22DD"/>
    <w:rsid w:val="00DB41DC"/>
    <w:rsid w:val="00DC2451"/>
    <w:rsid w:val="00DC2A7D"/>
    <w:rsid w:val="00DF085E"/>
    <w:rsid w:val="00E67135"/>
    <w:rsid w:val="00E70565"/>
    <w:rsid w:val="00E706DC"/>
    <w:rsid w:val="00E716A0"/>
    <w:rsid w:val="00E84C0F"/>
    <w:rsid w:val="00E86914"/>
    <w:rsid w:val="00EB5DC9"/>
    <w:rsid w:val="00EC0DF3"/>
    <w:rsid w:val="00EE4BD4"/>
    <w:rsid w:val="00EF1519"/>
    <w:rsid w:val="00F04EBA"/>
    <w:rsid w:val="00F11DFA"/>
    <w:rsid w:val="00F20D21"/>
    <w:rsid w:val="00F224A2"/>
    <w:rsid w:val="00F279A3"/>
    <w:rsid w:val="00F33DEF"/>
    <w:rsid w:val="00F41724"/>
    <w:rsid w:val="00F45BD4"/>
    <w:rsid w:val="00F50193"/>
    <w:rsid w:val="00F71194"/>
    <w:rsid w:val="00F75292"/>
    <w:rsid w:val="00F9151E"/>
    <w:rsid w:val="00F968C6"/>
    <w:rsid w:val="00FC561B"/>
    <w:rsid w:val="00FF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421437-C6BD-4FA3-A323-387FB12A5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d">
    <w:name w:val="Emphasis"/>
    <w:uiPriority w:val="20"/>
    <w:qFormat/>
    <w:rsid w:val="00B14C36"/>
    <w:rPr>
      <w:i/>
      <w:iCs/>
    </w:rPr>
  </w:style>
  <w:style w:type="character" w:customStyle="1" w:styleId="docdata">
    <w:name w:val="docdata"/>
    <w:aliases w:val="docy,v5,4721,baiaagaaboqcaaadlqyaaawudgaaaaaaaaaaaaaaaaaaaaaaaaaaaaaaaaaaaaaaaaaaaaaaaaaaaaaaaaaaaaaaaaaaaaaaaaaaaaaaaaaaaaaaaaaaaaaaaaaaaaaaaaaaaaaaaaaaaaaaaaaaaaaaaaaaaaaaaaaaaaaaaaaaaaaaaaaaaaaaaaaaaaaaaaaaaaaaaaaaaaaaaaaaaaaaaaaaaaaaaaaaaaaa"/>
    <w:basedOn w:val="a0"/>
    <w:rsid w:val="005C6AB5"/>
  </w:style>
  <w:style w:type="paragraph" w:styleId="ae">
    <w:name w:val="List Paragraph"/>
    <w:basedOn w:val="a"/>
    <w:uiPriority w:val="34"/>
    <w:qFormat/>
    <w:rsid w:val="003F2C9F"/>
    <w:pPr>
      <w:ind w:left="720"/>
      <w:contextualSpacing/>
    </w:pPr>
    <w:rPr>
      <w:lang w:val="ru-RU" w:eastAsia="ru-RU"/>
    </w:rPr>
  </w:style>
  <w:style w:type="paragraph" w:customStyle="1" w:styleId="af">
    <w:name w:val="Нормальний текст"/>
    <w:basedOn w:val="a"/>
    <w:rsid w:val="00AE11BD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1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2222F-CD5C-409B-9895-4B40EB8AC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2</cp:revision>
  <cp:lastPrinted>2022-12-20T09:49:00Z</cp:lastPrinted>
  <dcterms:created xsi:type="dcterms:W3CDTF">2026-08-04T11:53:00Z</dcterms:created>
  <dcterms:modified xsi:type="dcterms:W3CDTF">2026-08-04T11:53:00Z</dcterms:modified>
</cp:coreProperties>
</file>